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3A0FDD">
        <w:rPr>
          <w:rFonts w:ascii="Times New Roman" w:hAnsi="Times New Roman" w:cs="Times New Roman"/>
          <w:i/>
          <w:sz w:val="20"/>
          <w:szCs w:val="20"/>
        </w:rPr>
        <w:t xml:space="preserve"> 17.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r w:rsidR="003A0FDD">
        <w:rPr>
          <w:rFonts w:ascii="Times New Roman" w:hAnsi="Times New Roman" w:cs="Times New Roman"/>
          <w:i/>
          <w:sz w:val="20"/>
          <w:szCs w:val="20"/>
        </w:rPr>
        <w:t>Kreuzkirche</w:t>
      </w:r>
      <w:r w:rsidRPr="00232A6F">
        <w:rPr>
          <w:rFonts w:ascii="Times New Roman" w:hAnsi="Times New Roman" w:cs="Times New Roman"/>
          <w:i/>
          <w:sz w:val="20"/>
          <w:szCs w:val="20"/>
        </w:rPr>
        <w:t xml:space="preserve"> in </w:t>
      </w:r>
      <w:proofErr w:type="spellStart"/>
      <w:r w:rsidR="003A0FDD">
        <w:rPr>
          <w:rFonts w:ascii="Times New Roman" w:hAnsi="Times New Roman" w:cs="Times New Roman"/>
          <w:i/>
          <w:sz w:val="20"/>
          <w:szCs w:val="20"/>
        </w:rPr>
        <w:t>Hesel</w:t>
      </w:r>
      <w:proofErr w:type="spellEnd"/>
      <w:r w:rsidR="003A0FDD">
        <w:rPr>
          <w:rFonts w:ascii="Times New Roman" w:hAnsi="Times New Roman" w:cs="Times New Roman"/>
          <w:i/>
          <w:sz w:val="20"/>
          <w:szCs w:val="20"/>
        </w:rPr>
        <w:t xml:space="preserve"> anlässlich einer Gemeindefahrt der </w:t>
      </w:r>
      <w:proofErr w:type="spellStart"/>
      <w:r w:rsidR="003A0FDD">
        <w:rPr>
          <w:rFonts w:ascii="Times New Roman" w:hAnsi="Times New Roman" w:cs="Times New Roman"/>
          <w:i/>
          <w:sz w:val="20"/>
          <w:szCs w:val="20"/>
        </w:rPr>
        <w:t>Salemsgemeinde</w:t>
      </w:r>
      <w:proofErr w:type="spellEnd"/>
      <w:r w:rsidRPr="00232A6F">
        <w:rPr>
          <w:rFonts w:ascii="Times New Roman" w:hAnsi="Times New Roman" w:cs="Times New Roman"/>
          <w:i/>
          <w:sz w:val="20"/>
          <w:szCs w:val="20"/>
        </w:rPr>
        <w:t xml:space="preserve"> am</w:t>
      </w:r>
      <w:r w:rsidR="003A0FDD">
        <w:rPr>
          <w:rFonts w:ascii="Times New Roman" w:hAnsi="Times New Roman" w:cs="Times New Roman"/>
          <w:i/>
          <w:sz w:val="20"/>
          <w:szCs w:val="20"/>
        </w:rPr>
        <w:t xml:space="preserve"> 23. September ´18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97617">
      <w:pPr>
        <w:spacing w:after="0"/>
        <w:ind w:left="1418" w:hanging="1418"/>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3A0FDD">
        <w:rPr>
          <w:rFonts w:ascii="Times New Roman" w:hAnsi="Times New Roman" w:cs="Times New Roman"/>
          <w:sz w:val="24"/>
          <w:szCs w:val="24"/>
        </w:rPr>
        <w:t xml:space="preserve"> die alttestamentliche Lesung des Tages bei Jesaja im 49. Kapitel:</w:t>
      </w:r>
    </w:p>
    <w:p w:rsidR="00A9004B" w:rsidRDefault="003A0FDD" w:rsidP="003A0FDD">
      <w:pPr>
        <w:spacing w:after="120"/>
        <w:ind w:left="1418" w:hanging="1418"/>
        <w:jc w:val="center"/>
        <w:rPr>
          <w:rFonts w:ascii="Times New Roman" w:hAnsi="Times New Roman" w:cs="Times New Roman"/>
          <w:b/>
          <w:i/>
          <w:sz w:val="24"/>
          <w:szCs w:val="24"/>
        </w:rPr>
      </w:pPr>
      <w:r>
        <w:rPr>
          <w:rFonts w:ascii="Times New Roman" w:hAnsi="Times New Roman" w:cs="Times New Roman"/>
          <w:b/>
          <w:i/>
          <w:sz w:val="24"/>
          <w:szCs w:val="24"/>
        </w:rPr>
        <w:t>Jesaja 49,1-6</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997617">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997617" w:rsidRDefault="003A0FD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ein Mensch durch eine schwere Zeit </w:t>
      </w:r>
      <w:proofErr w:type="gramStart"/>
      <w:r>
        <w:rPr>
          <w:rFonts w:ascii="Times New Roman" w:hAnsi="Times New Roman" w:cs="Times New Roman"/>
          <w:sz w:val="24"/>
          <w:szCs w:val="24"/>
        </w:rPr>
        <w:t>hindurch muss</w:t>
      </w:r>
      <w:proofErr w:type="gramEnd"/>
      <w:r>
        <w:rPr>
          <w:rFonts w:ascii="Times New Roman" w:hAnsi="Times New Roman" w:cs="Times New Roman"/>
          <w:sz w:val="24"/>
          <w:szCs w:val="24"/>
        </w:rPr>
        <w:t xml:space="preserve"> und in seinem Leben scheitert, eine Niederlage einfährt, dann bekommt er oft eine neue Facette. Eine auseinander gebrochene Ehe, eine private Insolvenz, ein Knick in der Karriere wegen einer Verfehlung; vielleicht auch einfach eine schwere Krankheit. Gesellschaftlich wird so was ja nicht gerade </w:t>
      </w:r>
      <w:proofErr w:type="gramStart"/>
      <w:r>
        <w:rPr>
          <w:rFonts w:ascii="Times New Roman" w:hAnsi="Times New Roman" w:cs="Times New Roman"/>
          <w:sz w:val="24"/>
          <w:szCs w:val="24"/>
        </w:rPr>
        <w:t>hoch geachtet</w:t>
      </w:r>
      <w:proofErr w:type="gramEnd"/>
      <w:r>
        <w:rPr>
          <w:rFonts w:ascii="Times New Roman" w:hAnsi="Times New Roman" w:cs="Times New Roman"/>
          <w:sz w:val="24"/>
          <w:szCs w:val="24"/>
        </w:rPr>
        <w:t xml:space="preserve">, denn Schwächen, so was hat man nicht – jedenfalls nicht öffentlich. Aber im zwischenmenschlichen Umgang miteinander </w:t>
      </w:r>
      <w:proofErr w:type="spellStart"/>
      <w:r>
        <w:rPr>
          <w:rFonts w:ascii="Times New Roman" w:hAnsi="Times New Roman" w:cs="Times New Roman"/>
          <w:sz w:val="24"/>
          <w:szCs w:val="24"/>
        </w:rPr>
        <w:t>ent</w:t>
      </w:r>
      <w:proofErr w:type="spellEnd"/>
      <w:r>
        <w:rPr>
          <w:rFonts w:ascii="Times New Roman" w:hAnsi="Times New Roman" w:cs="Times New Roman"/>
          <w:sz w:val="24"/>
          <w:szCs w:val="24"/>
        </w:rPr>
        <w:t xml:space="preserve">-wickeln sich die Dinge oft noch einmal anders: ´Früher war mein Bruder gerne etwas selbstherrlich, vor Kraft nur so strotzend und mitunter ganz schön arrogant. Seit dem Konkurs seiner Firma und erstrecht nach seinem Herzinfarkt sind die Töne deutlich leiser geworden. Heute können wir ganz anders </w:t>
      </w:r>
      <w:proofErr w:type="gramStart"/>
      <w:r>
        <w:rPr>
          <w:rFonts w:ascii="Times New Roman" w:hAnsi="Times New Roman" w:cs="Times New Roman"/>
          <w:sz w:val="24"/>
          <w:szCs w:val="24"/>
        </w:rPr>
        <w:t>miteinander.`</w:t>
      </w:r>
      <w:proofErr w:type="gramEnd"/>
      <w:r>
        <w:rPr>
          <w:rFonts w:ascii="Times New Roman" w:hAnsi="Times New Roman" w:cs="Times New Roman"/>
          <w:sz w:val="24"/>
          <w:szCs w:val="24"/>
        </w:rPr>
        <w:t xml:space="preserve"> </w:t>
      </w:r>
      <w:r w:rsidR="00997617">
        <w:rPr>
          <w:rFonts w:ascii="Times New Roman" w:hAnsi="Times New Roman" w:cs="Times New Roman"/>
          <w:sz w:val="24"/>
          <w:szCs w:val="24"/>
        </w:rPr>
        <w:t>Wer selbst im Leben kräftig gescheitert ist, reißt einfach den Mund nicht mehr so weit auf. Die klugen Ratschläge sind nicht mehr so laut, die Sensibilität für Zwischentöne nimmt zu. Wer selbst ein Krebsleiden durchlitten hat, weiß, wie sich das anfühlt und kann eine Erfahrung besser teilen. Wer selbst verwitwet, trauert anders.</w:t>
      </w:r>
      <w:r>
        <w:rPr>
          <w:rFonts w:ascii="Times New Roman" w:hAnsi="Times New Roman" w:cs="Times New Roman"/>
          <w:sz w:val="24"/>
          <w:szCs w:val="24"/>
        </w:rPr>
        <w:t xml:space="preserve"> </w:t>
      </w:r>
    </w:p>
    <w:p w:rsidR="00997617" w:rsidRDefault="0099761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nicht immer so, aber immer wieder. Und das gilt nicht nur für einzelne Personen, sondern auch für </w:t>
      </w:r>
      <w:proofErr w:type="spellStart"/>
      <w:r>
        <w:rPr>
          <w:rFonts w:ascii="Times New Roman" w:hAnsi="Times New Roman" w:cs="Times New Roman"/>
          <w:sz w:val="24"/>
          <w:szCs w:val="24"/>
        </w:rPr>
        <w:t>Instiutionen</w:t>
      </w:r>
      <w:proofErr w:type="spellEnd"/>
      <w:r>
        <w:rPr>
          <w:rFonts w:ascii="Times New Roman" w:hAnsi="Times New Roman" w:cs="Times New Roman"/>
          <w:sz w:val="24"/>
          <w:szCs w:val="24"/>
        </w:rPr>
        <w:t xml:space="preserve"> – ein Verein, der abgestiegen ist und eine Firma, die durch eine Insolvenz musste, der Auftritt kann für ein Gegenüber auch angenehmer, menschlicher werden.</w:t>
      </w:r>
    </w:p>
    <w:p w:rsidR="00527FE1" w:rsidRDefault="00997617" w:rsidP="008D17DF">
      <w:pPr>
        <w:spacing w:after="120"/>
        <w:jc w:val="both"/>
        <w:rPr>
          <w:rFonts w:ascii="Times New Roman" w:hAnsi="Times New Roman" w:cs="Times New Roman"/>
          <w:sz w:val="24"/>
          <w:szCs w:val="24"/>
        </w:rPr>
      </w:pPr>
      <w:r>
        <w:rPr>
          <w:rFonts w:ascii="Times New Roman" w:hAnsi="Times New Roman" w:cs="Times New Roman"/>
          <w:sz w:val="24"/>
          <w:szCs w:val="24"/>
        </w:rPr>
        <w:t>Diesen Gedanken möchte ich dieser Predigt vorausschicken, in der es um Gottes große Visionen und Ziele geht, die mit seinem Heil bis an die Enden der Erde reichen</w:t>
      </w:r>
      <w:r w:rsidR="00527FE1">
        <w:rPr>
          <w:rFonts w:ascii="Times New Roman" w:hAnsi="Times New Roman" w:cs="Times New Roman"/>
          <w:sz w:val="24"/>
          <w:szCs w:val="24"/>
        </w:rPr>
        <w:t>, aber seine Mitarbeiter, seine Knechte, das sind Menschen, die das Scheitern in ihrem Leben kennen. Und da gehören wir dazu. Der Auftrag ist loh-</w:t>
      </w:r>
      <w:proofErr w:type="spellStart"/>
      <w:r w:rsidR="00527FE1">
        <w:rPr>
          <w:rFonts w:ascii="Times New Roman" w:hAnsi="Times New Roman" w:cs="Times New Roman"/>
          <w:sz w:val="24"/>
          <w:szCs w:val="24"/>
        </w:rPr>
        <w:t>nend</w:t>
      </w:r>
      <w:proofErr w:type="spellEnd"/>
      <w:r w:rsidR="00527FE1">
        <w:rPr>
          <w:rFonts w:ascii="Times New Roman" w:hAnsi="Times New Roman" w:cs="Times New Roman"/>
          <w:sz w:val="24"/>
          <w:szCs w:val="24"/>
        </w:rPr>
        <w:t xml:space="preserve"> und groß, das Ziel ein Traum, und die Mitarbeiter sind keine Überflieger.</w:t>
      </w:r>
    </w:p>
    <w:p w:rsidR="00527FE1" w:rsidRDefault="00527FE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hören wir eines der sogenannten Knecht-Gottes-Lieder aus dem Buch des Propheten Jesaja. Die Botschaft von dem Gottes-knecht ist einzigartig im Alten Testament. Israel ist der </w:t>
      </w:r>
      <w:proofErr w:type="spellStart"/>
      <w:r>
        <w:rPr>
          <w:rFonts w:ascii="Times New Roman" w:hAnsi="Times New Roman" w:cs="Times New Roman"/>
          <w:sz w:val="24"/>
          <w:szCs w:val="24"/>
        </w:rPr>
        <w:t>Gefan-genschaft</w:t>
      </w:r>
      <w:proofErr w:type="spellEnd"/>
      <w:r>
        <w:rPr>
          <w:rFonts w:ascii="Times New Roman" w:hAnsi="Times New Roman" w:cs="Times New Roman"/>
          <w:sz w:val="24"/>
          <w:szCs w:val="24"/>
        </w:rPr>
        <w:t xml:space="preserve"> in Babylon nach der Zerstörung Jerusalems und des Tempels, als diese Worte gepredigt werden. Der Gottesknecht wird von Gott berufen und beauftragt, das geschlagene Volk </w:t>
      </w:r>
      <w:proofErr w:type="spellStart"/>
      <w:r>
        <w:rPr>
          <w:rFonts w:ascii="Times New Roman" w:hAnsi="Times New Roman" w:cs="Times New Roman"/>
          <w:sz w:val="24"/>
          <w:szCs w:val="24"/>
        </w:rPr>
        <w:t>Isarel</w:t>
      </w:r>
      <w:proofErr w:type="spellEnd"/>
      <w:r>
        <w:rPr>
          <w:rFonts w:ascii="Times New Roman" w:hAnsi="Times New Roman" w:cs="Times New Roman"/>
          <w:sz w:val="24"/>
          <w:szCs w:val="24"/>
        </w:rPr>
        <w:t>, das in Babylon lebt, das aber auch in Teilen in die ganze damals bekannte Welt sich zerstreut hat, wieder zu sammeln.</w:t>
      </w:r>
    </w:p>
    <w:p w:rsidR="00527FE1" w:rsidRDefault="00527FE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dann muss der Gottesknecht selbst eingestehen: </w:t>
      </w:r>
      <w:r w:rsidRPr="00527FE1">
        <w:rPr>
          <w:rFonts w:ascii="Times New Roman" w:hAnsi="Times New Roman" w:cs="Times New Roman"/>
          <w:i/>
          <w:sz w:val="24"/>
          <w:szCs w:val="24"/>
        </w:rPr>
        <w:t>„Ich aber dachte, ich arbeitete vergeblich und verzehrte meine Kraft umsonst und unnütz.“</w:t>
      </w:r>
      <w:r>
        <w:rPr>
          <w:rFonts w:ascii="Times New Roman" w:hAnsi="Times New Roman" w:cs="Times New Roman"/>
          <w:sz w:val="24"/>
          <w:szCs w:val="24"/>
        </w:rPr>
        <w:t xml:space="preserve"> Nicht umsonst trägt der Gottesknecht </w:t>
      </w:r>
      <w:proofErr w:type="spellStart"/>
      <w:r>
        <w:rPr>
          <w:rFonts w:ascii="Times New Roman" w:hAnsi="Times New Roman" w:cs="Times New Roman"/>
          <w:sz w:val="24"/>
          <w:szCs w:val="24"/>
        </w:rPr>
        <w:t>kei-nen</w:t>
      </w:r>
      <w:proofErr w:type="spellEnd"/>
      <w:r>
        <w:rPr>
          <w:rFonts w:ascii="Times New Roman" w:hAnsi="Times New Roman" w:cs="Times New Roman"/>
          <w:sz w:val="24"/>
          <w:szCs w:val="24"/>
        </w:rPr>
        <w:t xml:space="preserve"> großen Königstitel, sondern wird ein „Knecht“, eigentlich ein Sklave genannt. Er ist mit niederen Diensten und mit dem Scheitern vertraut. Im letzten Knecht-Gottes-Lied ist davon die Rede, dass er keine hohe Gestalt und Schönheit hat und von allen verachtet wird, dass er wie ein Schaf zur Schlachtbank geführt wird, verwundet und getötet für die Sünden der Vielen.</w:t>
      </w:r>
    </w:p>
    <w:p w:rsidR="002E02CD" w:rsidRDefault="002E02CD" w:rsidP="008D17DF">
      <w:pPr>
        <w:spacing w:after="120"/>
        <w:jc w:val="both"/>
        <w:rPr>
          <w:rFonts w:ascii="Times New Roman" w:hAnsi="Times New Roman" w:cs="Times New Roman"/>
          <w:sz w:val="24"/>
          <w:szCs w:val="24"/>
        </w:rPr>
      </w:pPr>
    </w:p>
    <w:p w:rsidR="00527FE1" w:rsidRPr="002E02CD" w:rsidRDefault="00527FE1" w:rsidP="008D17DF">
      <w:pPr>
        <w:spacing w:after="120"/>
        <w:jc w:val="both"/>
        <w:rPr>
          <w:rFonts w:ascii="Times New Roman" w:hAnsi="Times New Roman" w:cs="Times New Roman"/>
          <w:i/>
          <w:sz w:val="24"/>
          <w:szCs w:val="24"/>
        </w:rPr>
      </w:pPr>
      <w:r>
        <w:rPr>
          <w:rFonts w:ascii="Times New Roman" w:hAnsi="Times New Roman" w:cs="Times New Roman"/>
          <w:sz w:val="24"/>
          <w:szCs w:val="24"/>
        </w:rPr>
        <w:lastRenderedPageBreak/>
        <w:t>So ein Knecht ist das. Eine gescheiterte Existenz. Aber Gott hat ihn von Mutterleib an erwählt, dass er das Volk Gottes sammeln wird</w:t>
      </w:r>
      <w:r w:rsidR="002E02CD">
        <w:rPr>
          <w:rFonts w:ascii="Times New Roman" w:hAnsi="Times New Roman" w:cs="Times New Roman"/>
          <w:sz w:val="24"/>
          <w:szCs w:val="24"/>
        </w:rPr>
        <w:t xml:space="preserve">. Und dann wird der Auftrag und das Ziel sogar noch </w:t>
      </w:r>
      <w:proofErr w:type="spellStart"/>
      <w:r w:rsidR="002E02CD">
        <w:rPr>
          <w:rFonts w:ascii="Times New Roman" w:hAnsi="Times New Roman" w:cs="Times New Roman"/>
          <w:sz w:val="24"/>
          <w:szCs w:val="24"/>
        </w:rPr>
        <w:t>erwei-tert</w:t>
      </w:r>
      <w:proofErr w:type="spellEnd"/>
      <w:r w:rsidR="002E02CD">
        <w:rPr>
          <w:rFonts w:ascii="Times New Roman" w:hAnsi="Times New Roman" w:cs="Times New Roman"/>
          <w:sz w:val="24"/>
          <w:szCs w:val="24"/>
        </w:rPr>
        <w:t xml:space="preserve">: </w:t>
      </w:r>
      <w:r w:rsidR="002E02CD" w:rsidRPr="002E02CD">
        <w:rPr>
          <w:rFonts w:ascii="Times New Roman" w:hAnsi="Times New Roman" w:cs="Times New Roman"/>
          <w:i/>
          <w:sz w:val="24"/>
          <w:szCs w:val="24"/>
        </w:rPr>
        <w:t>„Es ist zu wenig, dass du mein Knecht bist, die Stämme Jakobs aufzurichten und die Zerstreuten Israels wieder</w:t>
      </w:r>
      <w:r w:rsidR="002E02CD">
        <w:rPr>
          <w:rFonts w:ascii="Times New Roman" w:hAnsi="Times New Roman" w:cs="Times New Roman"/>
          <w:i/>
          <w:sz w:val="24"/>
          <w:szCs w:val="24"/>
        </w:rPr>
        <w:t>-</w:t>
      </w:r>
      <w:r w:rsidR="002E02CD" w:rsidRPr="002E02CD">
        <w:rPr>
          <w:rFonts w:ascii="Times New Roman" w:hAnsi="Times New Roman" w:cs="Times New Roman"/>
          <w:i/>
          <w:sz w:val="24"/>
          <w:szCs w:val="24"/>
        </w:rPr>
        <w:t>zubringen, sondern ich habe dich auch zum Licht der Heiden gemacht, dass du seist mein Heil bis an die Enden der Erde.“</w:t>
      </w:r>
    </w:p>
    <w:p w:rsidR="002E02CD" w:rsidRDefault="002E02C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Knecht Gottes ist mit dem Scheitern vertraut. Er weiß mit denen umzugehen, deren Existenz gebrochen ist. Von dem </w:t>
      </w:r>
      <w:proofErr w:type="spellStart"/>
      <w:r>
        <w:rPr>
          <w:rFonts w:ascii="Times New Roman" w:hAnsi="Times New Roman" w:cs="Times New Roman"/>
          <w:sz w:val="24"/>
          <w:szCs w:val="24"/>
        </w:rPr>
        <w:t>Got-tesknecht</w:t>
      </w:r>
      <w:proofErr w:type="spellEnd"/>
      <w:r>
        <w:rPr>
          <w:rFonts w:ascii="Times New Roman" w:hAnsi="Times New Roman" w:cs="Times New Roman"/>
          <w:sz w:val="24"/>
          <w:szCs w:val="24"/>
        </w:rPr>
        <w:t xml:space="preserve"> ist auch die Rede, wenn Jesaja sagt: </w:t>
      </w:r>
      <w:r w:rsidRPr="002E02CD">
        <w:rPr>
          <w:rFonts w:ascii="Times New Roman" w:hAnsi="Times New Roman" w:cs="Times New Roman"/>
          <w:i/>
          <w:sz w:val="24"/>
          <w:szCs w:val="24"/>
        </w:rPr>
        <w:t>„Den glimmenden Docht wird er auslöschen.“</w:t>
      </w:r>
      <w:r>
        <w:rPr>
          <w:rFonts w:ascii="Times New Roman" w:hAnsi="Times New Roman" w:cs="Times New Roman"/>
          <w:sz w:val="24"/>
          <w:szCs w:val="24"/>
        </w:rPr>
        <w:t xml:space="preserve"> Aber Gott hat seinen Knecht nicht in der Niederlage belassen. Gott sorgt dafür, dass der Auftrag zum Ziel kommt, das Licht zu Heiden und das Heil bis an die Enden der Erde. Dafür hat er Jesus Christus, den Gekreuzigten, den Gescheiterten, von den Toten auferweckt. Gott hat ihn zu einem </w:t>
      </w:r>
      <w:r w:rsidRPr="002E02CD">
        <w:rPr>
          <w:rFonts w:ascii="Times New Roman" w:hAnsi="Times New Roman" w:cs="Times New Roman"/>
          <w:i/>
          <w:sz w:val="24"/>
          <w:szCs w:val="24"/>
        </w:rPr>
        <w:t>„Licht, zu erleuchten die Heiden“</w:t>
      </w:r>
      <w:r>
        <w:rPr>
          <w:rFonts w:ascii="Times New Roman" w:hAnsi="Times New Roman" w:cs="Times New Roman"/>
          <w:sz w:val="24"/>
          <w:szCs w:val="24"/>
        </w:rPr>
        <w:t xml:space="preserve"> gemacht.</w:t>
      </w:r>
    </w:p>
    <w:p w:rsidR="00435A0D" w:rsidRDefault="002E02C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dieser Nachfolge stehen wir Gemeindeglieder und Gäste aus und in kleinen SELK-Gemeinden hier bei euch in </w:t>
      </w:r>
      <w:proofErr w:type="spellStart"/>
      <w:r>
        <w:rPr>
          <w:rFonts w:ascii="Times New Roman" w:hAnsi="Times New Roman" w:cs="Times New Roman"/>
          <w:sz w:val="24"/>
          <w:szCs w:val="24"/>
        </w:rPr>
        <w:t>Hesel</w:t>
      </w:r>
      <w:proofErr w:type="spellEnd"/>
      <w:r>
        <w:rPr>
          <w:rFonts w:ascii="Times New Roman" w:hAnsi="Times New Roman" w:cs="Times New Roman"/>
          <w:sz w:val="24"/>
          <w:szCs w:val="24"/>
        </w:rPr>
        <w:t xml:space="preserve">. Unsere kirchliche Wirklichkeit ist nicht gold-glänzend, unsere Kräfte sind nicht übergroß. Wir können einander besuchen und im Glauben gegenseitig bestärken. Wir geben Anteil aneinander und pflegen Gemeinschaft. Aber wir sind sowohl für uns </w:t>
      </w:r>
      <w:proofErr w:type="spellStart"/>
      <w:r>
        <w:rPr>
          <w:rFonts w:ascii="Times New Roman" w:hAnsi="Times New Roman" w:cs="Times New Roman"/>
          <w:sz w:val="24"/>
          <w:szCs w:val="24"/>
        </w:rPr>
        <w:t>persön-lich</w:t>
      </w:r>
      <w:proofErr w:type="spellEnd"/>
      <w:r>
        <w:rPr>
          <w:rFonts w:ascii="Times New Roman" w:hAnsi="Times New Roman" w:cs="Times New Roman"/>
          <w:sz w:val="24"/>
          <w:szCs w:val="24"/>
        </w:rPr>
        <w:t xml:space="preserve"> als auch als Gemeinde, als Kirchenbezirk und als Gesamt-kirche mit Rückzug und mit Scheitern wohl vertraut.</w:t>
      </w:r>
      <w:r w:rsidR="00435A0D">
        <w:rPr>
          <w:rFonts w:ascii="Times New Roman" w:hAnsi="Times New Roman" w:cs="Times New Roman"/>
          <w:sz w:val="24"/>
          <w:szCs w:val="24"/>
        </w:rPr>
        <w:t xml:space="preserve"> Wenn man das große Ziel von dem Licht der Heiden und dem Heil bis an die Enden der Erde aus dem Predigtwort hört, dann erscheinen unsere Kräfte dem gegenüber so klein. </w:t>
      </w:r>
    </w:p>
    <w:p w:rsidR="002E02CD" w:rsidRDefault="00435A0D" w:rsidP="008D17DF">
      <w:pPr>
        <w:spacing w:after="120"/>
        <w:jc w:val="both"/>
        <w:rPr>
          <w:rFonts w:ascii="Times New Roman" w:hAnsi="Times New Roman" w:cs="Times New Roman"/>
          <w:sz w:val="24"/>
          <w:szCs w:val="24"/>
        </w:rPr>
      </w:pPr>
      <w:r w:rsidRPr="00435A0D">
        <w:rPr>
          <w:rFonts w:ascii="Times New Roman" w:hAnsi="Times New Roman" w:cs="Times New Roman"/>
          <w:i/>
          <w:sz w:val="24"/>
          <w:szCs w:val="24"/>
        </w:rPr>
        <w:t>„Ich aber dachte, ich arbeitete vergeblich und verzehrte meine Kraft umsonst und unnütz“</w:t>
      </w:r>
      <w:r>
        <w:rPr>
          <w:rFonts w:ascii="Times New Roman" w:hAnsi="Times New Roman" w:cs="Times New Roman"/>
          <w:sz w:val="24"/>
          <w:szCs w:val="24"/>
        </w:rPr>
        <w:t xml:space="preserve">. Dieser Satz des Predigtworts kommt mir irgendwie schneller in den Sinn, wenn ich an unsere </w:t>
      </w:r>
      <w:proofErr w:type="spellStart"/>
      <w:r>
        <w:rPr>
          <w:rFonts w:ascii="Times New Roman" w:hAnsi="Times New Roman" w:cs="Times New Roman"/>
          <w:sz w:val="24"/>
          <w:szCs w:val="24"/>
        </w:rPr>
        <w:t>kirchli-che</w:t>
      </w:r>
      <w:proofErr w:type="spellEnd"/>
      <w:r>
        <w:rPr>
          <w:rFonts w:ascii="Times New Roman" w:hAnsi="Times New Roman" w:cs="Times New Roman"/>
          <w:sz w:val="24"/>
          <w:szCs w:val="24"/>
        </w:rPr>
        <w:t xml:space="preserve"> Gegenwart mit Strukturplan und all dem denke.</w:t>
      </w:r>
    </w:p>
    <w:p w:rsidR="00435A0D" w:rsidRDefault="00435A0D" w:rsidP="008D17DF">
      <w:pPr>
        <w:spacing w:after="120"/>
        <w:jc w:val="both"/>
        <w:rPr>
          <w:rFonts w:ascii="Times New Roman" w:hAnsi="Times New Roman" w:cs="Times New Roman"/>
          <w:sz w:val="24"/>
          <w:szCs w:val="24"/>
        </w:rPr>
      </w:pPr>
      <w:r>
        <w:rPr>
          <w:rFonts w:ascii="Times New Roman" w:hAnsi="Times New Roman" w:cs="Times New Roman"/>
          <w:sz w:val="24"/>
          <w:szCs w:val="24"/>
        </w:rPr>
        <w:t>Aber diesen Satz hat keiner von uns gesagt, sondern liegt im Mund des Gottesknechts und das macht mir Mut. Unsere Hoff-</w:t>
      </w:r>
      <w:proofErr w:type="spellStart"/>
      <w:r>
        <w:rPr>
          <w:rFonts w:ascii="Times New Roman" w:hAnsi="Times New Roman" w:cs="Times New Roman"/>
          <w:sz w:val="24"/>
          <w:szCs w:val="24"/>
        </w:rPr>
        <w:t>nung</w:t>
      </w:r>
      <w:proofErr w:type="spellEnd"/>
      <w:r>
        <w:rPr>
          <w:rFonts w:ascii="Times New Roman" w:hAnsi="Times New Roman" w:cs="Times New Roman"/>
          <w:sz w:val="24"/>
          <w:szCs w:val="24"/>
        </w:rPr>
        <w:t xml:space="preserve"> gewinnen wir nicht daraus, dass wir auf Prognosen schauen und Pläne machen. Das muss sein und ich plane auch mit. Aber unseren Glauben stärken wir damit nicht. </w:t>
      </w:r>
    </w:p>
    <w:p w:rsidR="00DC6B97" w:rsidRDefault="00435A0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wir können uns von der Bibel daran erinnern lassen, wie Gottes Mitarbeiter auch schon zu Jesajas mit scheinbar </w:t>
      </w:r>
      <w:proofErr w:type="spellStart"/>
      <w:r>
        <w:rPr>
          <w:rFonts w:ascii="Times New Roman" w:hAnsi="Times New Roman" w:cs="Times New Roman"/>
          <w:sz w:val="24"/>
          <w:szCs w:val="24"/>
        </w:rPr>
        <w:t>vergebli-cher</w:t>
      </w:r>
      <w:proofErr w:type="spellEnd"/>
      <w:r>
        <w:rPr>
          <w:rFonts w:ascii="Times New Roman" w:hAnsi="Times New Roman" w:cs="Times New Roman"/>
          <w:sz w:val="24"/>
          <w:szCs w:val="24"/>
        </w:rPr>
        <w:t xml:space="preserve"> Müh und Arbeit konfron</w:t>
      </w:r>
      <w:bookmarkStart w:id="0" w:name="_GoBack"/>
      <w:bookmarkEnd w:id="0"/>
      <w:r>
        <w:rPr>
          <w:rFonts w:ascii="Times New Roman" w:hAnsi="Times New Roman" w:cs="Times New Roman"/>
          <w:sz w:val="24"/>
          <w:szCs w:val="24"/>
        </w:rPr>
        <w:t xml:space="preserve">tiert waren und ihre Kräfte sich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-zehrten. Auch Jesus Christus, der unserer Gemeinde doch als der Herr voransteht, hat sich und seine Lebenskraft ganz und gar verausgabt – scheinbar völlig umsonst und unnütz am Kreuz – und Gott, der Vater im Himmel, hat sein Werk zum Ziel geführt. Wir bringen bei all unserem Engagement für unsere lieben Ge-</w:t>
      </w:r>
      <w:proofErr w:type="spellStart"/>
      <w:r>
        <w:rPr>
          <w:rFonts w:ascii="Times New Roman" w:hAnsi="Times New Roman" w:cs="Times New Roman"/>
          <w:sz w:val="24"/>
          <w:szCs w:val="24"/>
        </w:rPr>
        <w:t>meinden</w:t>
      </w:r>
      <w:proofErr w:type="spellEnd"/>
      <w:r>
        <w:rPr>
          <w:rFonts w:ascii="Times New Roman" w:hAnsi="Times New Roman" w:cs="Times New Roman"/>
          <w:sz w:val="24"/>
          <w:szCs w:val="24"/>
        </w:rPr>
        <w:t xml:space="preserve"> und für die Kirche vielleicht hier und da eine Sache gut voran, aber ganz bestimmt nicht Gottes Auftrag zum Ziel.</w:t>
      </w:r>
    </w:p>
    <w:p w:rsidR="00DC6B97" w:rsidRDefault="00DC6B9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in meinem ganz persönlichen Leben ist es genauso. Bei allem Bemühen werde ich am Ende nicht meine Familie </w:t>
      </w:r>
      <w:proofErr w:type="spellStart"/>
      <w:r>
        <w:rPr>
          <w:rFonts w:ascii="Times New Roman" w:hAnsi="Times New Roman" w:cs="Times New Roman"/>
          <w:sz w:val="24"/>
          <w:szCs w:val="24"/>
        </w:rPr>
        <w:t>zusam-mengehalten</w:t>
      </w:r>
      <w:proofErr w:type="spellEnd"/>
      <w:r>
        <w:rPr>
          <w:rFonts w:ascii="Times New Roman" w:hAnsi="Times New Roman" w:cs="Times New Roman"/>
          <w:sz w:val="24"/>
          <w:szCs w:val="24"/>
        </w:rPr>
        <w:t xml:space="preserve"> und meine Gesundheit bewahrt und das Glück er-griffen haben. Stattdessen wird da vieles bei meinen </w:t>
      </w:r>
      <w:proofErr w:type="spellStart"/>
      <w:r>
        <w:rPr>
          <w:rFonts w:ascii="Times New Roman" w:hAnsi="Times New Roman" w:cs="Times New Roman"/>
          <w:sz w:val="24"/>
          <w:szCs w:val="24"/>
        </w:rPr>
        <w:t>Kräft</w:t>
      </w:r>
      <w:proofErr w:type="spellEnd"/>
      <w:r>
        <w:rPr>
          <w:rFonts w:ascii="Times New Roman" w:hAnsi="Times New Roman" w:cs="Times New Roman"/>
          <w:sz w:val="24"/>
          <w:szCs w:val="24"/>
        </w:rPr>
        <w:t xml:space="preserve"> halb-fertig bleiben.</w:t>
      </w:r>
    </w:p>
    <w:p w:rsidR="00435A0D" w:rsidRDefault="00DC6B97" w:rsidP="008D17DF">
      <w:pPr>
        <w:spacing w:after="120"/>
        <w:jc w:val="both"/>
        <w:rPr>
          <w:rFonts w:ascii="Times New Roman" w:hAnsi="Times New Roman" w:cs="Times New Roman"/>
          <w:sz w:val="24"/>
          <w:szCs w:val="24"/>
        </w:rPr>
      </w:pPr>
      <w:r>
        <w:rPr>
          <w:rFonts w:ascii="Times New Roman" w:hAnsi="Times New Roman" w:cs="Times New Roman"/>
          <w:sz w:val="24"/>
          <w:szCs w:val="24"/>
        </w:rPr>
        <w:t>Aber wir leben davon, dass mit Jesus Christus der Knecht Gottes in unsere Welt und in unser Leben gekommen ist, der mir und der Welt das Heil Gottes bereitet. Sein Mitarbeiter möchte ich im Gelingen und im Scheitern gerne sein. Jesus ist kommen.</w:t>
      </w:r>
      <w:r w:rsidR="00435A0D">
        <w:rPr>
          <w:rFonts w:ascii="Times New Roman" w:hAnsi="Times New Roman" w:cs="Times New Roman"/>
          <w:sz w:val="24"/>
          <w:szCs w:val="24"/>
        </w:rPr>
        <w:t xml:space="preserve"> </w:t>
      </w:r>
    </w:p>
    <w:p w:rsidR="00A9004B" w:rsidRDefault="008D17DF" w:rsidP="008D17DF">
      <w:pPr>
        <w:spacing w:after="120"/>
        <w:jc w:val="both"/>
        <w:rPr>
          <w:rFonts w:ascii="Times New Roman" w:hAnsi="Times New Roman" w:cs="Times New Roman"/>
          <w:sz w:val="24"/>
          <w:szCs w:val="24"/>
        </w:rPr>
      </w:pPr>
      <w:r>
        <w:rPr>
          <w:rFonts w:ascii="Times New Roman" w:hAnsi="Times New Roman" w:cs="Times New Roman"/>
          <w:sz w:val="24"/>
          <w:szCs w:val="24"/>
        </w:rPr>
        <w:t>Amen.</w:t>
      </w:r>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831A0D" w:rsidRDefault="00831A0D" w:rsidP="00232A6F">
      <w:pPr>
        <w:spacing w:after="120"/>
        <w:jc w:val="both"/>
        <w:rPr>
          <w:rFonts w:ascii="Times New Roman" w:hAnsi="Times New Roman" w:cs="Times New Roman"/>
          <w:sz w:val="24"/>
          <w:szCs w:val="24"/>
        </w:rPr>
      </w:pP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DD"/>
    <w:rsid w:val="0009305F"/>
    <w:rsid w:val="001C680D"/>
    <w:rsid w:val="00232A6F"/>
    <w:rsid w:val="002E02CD"/>
    <w:rsid w:val="003A0FDD"/>
    <w:rsid w:val="00401363"/>
    <w:rsid w:val="00435A0D"/>
    <w:rsid w:val="00527FE1"/>
    <w:rsid w:val="005A57AF"/>
    <w:rsid w:val="005A753A"/>
    <w:rsid w:val="006F4FDA"/>
    <w:rsid w:val="00831A0D"/>
    <w:rsid w:val="00873ECA"/>
    <w:rsid w:val="008D17DF"/>
    <w:rsid w:val="00997617"/>
    <w:rsid w:val="009E030D"/>
    <w:rsid w:val="00A9004B"/>
    <w:rsid w:val="00DC6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7057"/>
  <w15:chartTrackingRefBased/>
  <w15:docId w15:val="{72BD2FC6-0FD4-4EDE-9CA6-6F0B7417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2018-09-20T13:19:00Z</dcterms:created>
  <dcterms:modified xsi:type="dcterms:W3CDTF">2018-09-20T14:13:00Z</dcterms:modified>
</cp:coreProperties>
</file>