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F45"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9C4F45">
        <w:rPr>
          <w:rFonts w:ascii="Times New Roman" w:hAnsi="Times New Roman" w:cs="Times New Roman"/>
          <w:i/>
          <w:sz w:val="20"/>
          <w:szCs w:val="20"/>
        </w:rPr>
        <w:t xml:space="preserve"> Vorletzten Sonntag im Kirchenjahr</w:t>
      </w:r>
      <w:r w:rsidR="00A9004B">
        <w:rPr>
          <w:rFonts w:ascii="Times New Roman" w:hAnsi="Times New Roman" w:cs="Times New Roman"/>
          <w:i/>
          <w:sz w:val="20"/>
          <w:szCs w:val="20"/>
        </w:rPr>
        <w:t xml:space="preserve"> </w:t>
      </w:r>
      <w:r w:rsidR="009C4F45">
        <w:rPr>
          <w:rFonts w:ascii="Times New Roman" w:hAnsi="Times New Roman" w:cs="Times New Roman"/>
          <w:i/>
          <w:sz w:val="20"/>
          <w:szCs w:val="20"/>
        </w:rPr>
        <w:t>– Volkstrauertag</w:t>
      </w:r>
    </w:p>
    <w:p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r w:rsidRPr="00232A6F">
        <w:rPr>
          <w:rFonts w:ascii="Times New Roman" w:hAnsi="Times New Roman" w:cs="Times New Roman"/>
          <w:i/>
          <w:sz w:val="20"/>
          <w:szCs w:val="20"/>
        </w:rPr>
        <w:t xml:space="preserve"> am</w:t>
      </w:r>
      <w:r w:rsidR="009C4F45">
        <w:rPr>
          <w:rFonts w:ascii="Times New Roman" w:hAnsi="Times New Roman" w:cs="Times New Roman"/>
          <w:i/>
          <w:sz w:val="20"/>
          <w:szCs w:val="20"/>
        </w:rPr>
        <w:t xml:space="preserve"> 17. November 2019</w:t>
      </w:r>
    </w:p>
    <w:p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A9004B" w:rsidRDefault="00232A6F" w:rsidP="009C4F45">
      <w:pPr>
        <w:spacing w:after="120"/>
        <w:ind w:left="1418" w:hanging="1418"/>
        <w:jc w:val="both"/>
        <w:rPr>
          <w:rFonts w:ascii="Times New Roman" w:hAnsi="Times New Roman" w:cs="Times New Roman"/>
          <w:b/>
          <w:i/>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9C4F45">
        <w:rPr>
          <w:rFonts w:ascii="Times New Roman" w:hAnsi="Times New Roman" w:cs="Times New Roman"/>
          <w:sz w:val="24"/>
          <w:szCs w:val="24"/>
        </w:rPr>
        <w:t xml:space="preserve"> einen Abschnitt aus dem </w:t>
      </w:r>
      <w:proofErr w:type="spellStart"/>
      <w:r w:rsidR="009C4F45">
        <w:rPr>
          <w:rFonts w:ascii="Times New Roman" w:hAnsi="Times New Roman" w:cs="Times New Roman"/>
          <w:sz w:val="24"/>
          <w:szCs w:val="24"/>
        </w:rPr>
        <w:t>Hiobbuch</w:t>
      </w:r>
      <w:proofErr w:type="spellEnd"/>
      <w:r w:rsidR="009C4F45">
        <w:rPr>
          <w:rFonts w:ascii="Times New Roman" w:hAnsi="Times New Roman" w:cs="Times New Roman"/>
          <w:sz w:val="24"/>
          <w:szCs w:val="24"/>
        </w:rPr>
        <w:t xml:space="preserve">, Kapitel 14: </w:t>
      </w:r>
      <w:r w:rsidR="009C4F45">
        <w:rPr>
          <w:rFonts w:ascii="Times New Roman" w:hAnsi="Times New Roman" w:cs="Times New Roman"/>
          <w:b/>
          <w:i/>
          <w:sz w:val="24"/>
          <w:szCs w:val="24"/>
        </w:rPr>
        <w:t>Hiob 14,1-17</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9C4F45" w:rsidP="00232A6F">
      <w:pPr>
        <w:spacing w:after="120"/>
        <w:jc w:val="both"/>
        <w:rPr>
          <w:rFonts w:ascii="Times New Roman" w:hAnsi="Times New Roman" w:cs="Times New Roman"/>
          <w:sz w:val="24"/>
          <w:szCs w:val="24"/>
        </w:rPr>
      </w:pPr>
      <w:r>
        <w:rPr>
          <w:rFonts w:ascii="Times New Roman" w:hAnsi="Times New Roman" w:cs="Times New Roman"/>
          <w:sz w:val="24"/>
          <w:szCs w:val="24"/>
        </w:rPr>
        <w:t>Liebe Gemeinde</w:t>
      </w:r>
      <w:r w:rsidR="00232A6F">
        <w:rPr>
          <w:rFonts w:ascii="Times New Roman" w:hAnsi="Times New Roman" w:cs="Times New Roman"/>
          <w:sz w:val="24"/>
          <w:szCs w:val="24"/>
        </w:rPr>
        <w:t>!</w:t>
      </w:r>
    </w:p>
    <w:p w:rsidR="009C4F45" w:rsidRPr="009C4F45" w:rsidRDefault="009C4F45" w:rsidP="00232A6F">
      <w:pPr>
        <w:spacing w:after="120"/>
        <w:jc w:val="both"/>
        <w:rPr>
          <w:rFonts w:ascii="Times New Roman" w:hAnsi="Times New Roman" w:cs="Times New Roman"/>
          <w:i/>
          <w:iCs/>
          <w:sz w:val="24"/>
          <w:szCs w:val="24"/>
        </w:rPr>
      </w:pPr>
      <w:r w:rsidRPr="009C4F45">
        <w:rPr>
          <w:rFonts w:ascii="Times New Roman" w:hAnsi="Times New Roman" w:cs="Times New Roman"/>
          <w:i/>
          <w:iCs/>
          <w:sz w:val="24"/>
          <w:szCs w:val="24"/>
        </w:rPr>
        <w:t>„Meinst du, ein toter Mensch wird wieder leben? … Er wird nicht wieder aufstehen; er wird nicht aufwachen … noch von seinem Schlaf erweckt werden.“</w:t>
      </w:r>
    </w:p>
    <w:p w:rsidR="009C4F45" w:rsidRDefault="009C4F45"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 dass die Bibel so redet!? Dass Menschen so reden, sei es</w:t>
      </w:r>
      <w:r w:rsidR="002F5976">
        <w:rPr>
          <w:rFonts w:ascii="Times New Roman" w:hAnsi="Times New Roman" w:cs="Times New Roman"/>
          <w:sz w:val="24"/>
          <w:szCs w:val="24"/>
        </w:rPr>
        <w:t>,</w:t>
      </w:r>
      <w:r>
        <w:rPr>
          <w:rFonts w:ascii="Times New Roman" w:hAnsi="Times New Roman" w:cs="Times New Roman"/>
          <w:sz w:val="24"/>
          <w:szCs w:val="24"/>
        </w:rPr>
        <w:t xml:space="preserve"> weil sie selbst in Trauer stehen und von der Endgültigkeit des Todes überwältigt sind und von der Leere, die er bei uns hinterlässt: Ja, dass Menschen in ihrer Verzweiflung so reden, das kenne ich. Dass Menschen so reden, auch wenn sie gar nicht am Trauern sind, sondern eher aus einer atheistischen Glaubens-haltung heraus sowieso jedes Gerede über ein Leben nach dem Tod verwerfen, auch das kenne ich.</w:t>
      </w:r>
    </w:p>
    <w:p w:rsidR="009C4F45" w:rsidRDefault="009C4F45"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Aber dass die Bibel so spricht! Die Bibel selbst! Wer wenn nicht sie muss doch gegen </w:t>
      </w:r>
      <w:r w:rsidR="00FD618C">
        <w:rPr>
          <w:rFonts w:ascii="Times New Roman" w:hAnsi="Times New Roman" w:cs="Times New Roman"/>
          <w:sz w:val="24"/>
          <w:szCs w:val="24"/>
        </w:rPr>
        <w:t xml:space="preserve">die </w:t>
      </w:r>
      <w:proofErr w:type="spellStart"/>
      <w:r w:rsidR="00FD618C">
        <w:rPr>
          <w:rFonts w:ascii="Times New Roman" w:hAnsi="Times New Roman" w:cs="Times New Roman"/>
          <w:sz w:val="24"/>
          <w:szCs w:val="24"/>
        </w:rPr>
        <w:t>entkirchlichte</w:t>
      </w:r>
      <w:proofErr w:type="spellEnd"/>
      <w:r w:rsidR="00FD618C">
        <w:rPr>
          <w:rFonts w:ascii="Times New Roman" w:hAnsi="Times New Roman" w:cs="Times New Roman"/>
          <w:sz w:val="24"/>
          <w:szCs w:val="24"/>
        </w:rPr>
        <w:t xml:space="preserve"> Gesellschaft und gegen unsere persönliche Trauer und Zweifel an vom Ewigen Leben reden! Dass die Bibel selbst so spricht – kaum zu fassen:</w:t>
      </w:r>
    </w:p>
    <w:p w:rsidR="00FD618C" w:rsidRPr="009C4F45" w:rsidRDefault="00FD618C" w:rsidP="00FD618C">
      <w:pPr>
        <w:spacing w:after="120"/>
        <w:jc w:val="both"/>
        <w:rPr>
          <w:rFonts w:ascii="Times New Roman" w:hAnsi="Times New Roman" w:cs="Times New Roman"/>
          <w:i/>
          <w:iCs/>
          <w:sz w:val="24"/>
          <w:szCs w:val="24"/>
        </w:rPr>
      </w:pPr>
      <w:r w:rsidRPr="009C4F45">
        <w:rPr>
          <w:rFonts w:ascii="Times New Roman" w:hAnsi="Times New Roman" w:cs="Times New Roman"/>
          <w:i/>
          <w:iCs/>
          <w:sz w:val="24"/>
          <w:szCs w:val="24"/>
        </w:rPr>
        <w:t>„Meinst du, ein toter Mensch wird wieder leben? … Er wird nicht wieder aufstehen; er wird nicht aufwachen … noch von seinem Schlaf erweckt werden.“</w:t>
      </w:r>
    </w:p>
    <w:p w:rsidR="00FD618C" w:rsidRDefault="00FD618C"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Wir sind ans Ende des Kirchenjahres gekommen und in der Ver-kündigung aus Gottes Wort geht es ganz stark um das Ende des Lebens, um die Grenzen des menschlichen Lebens und seiner Kräfte. Und wenn das Ende des Lebens vor Augen steht, dann kommt die Schuld des Menschen unweigerlich mit in den Blick. </w:t>
      </w:r>
    </w:p>
    <w:p w:rsidR="00FD618C" w:rsidRDefault="00FD618C" w:rsidP="00232A6F">
      <w:pPr>
        <w:spacing w:after="120"/>
        <w:jc w:val="both"/>
        <w:rPr>
          <w:rFonts w:ascii="Times New Roman" w:hAnsi="Times New Roman" w:cs="Times New Roman"/>
          <w:sz w:val="24"/>
          <w:szCs w:val="24"/>
        </w:rPr>
      </w:pPr>
      <w:r>
        <w:rPr>
          <w:rFonts w:ascii="Times New Roman" w:hAnsi="Times New Roman" w:cs="Times New Roman"/>
          <w:sz w:val="24"/>
          <w:szCs w:val="24"/>
        </w:rPr>
        <w:t>Und was ist mit der Hoffnung? Hat die Bibel denn dazu hier gar nichts zu sagen? Es kann doch nicht nur um Ende und Schuld gehen? Wo bleibt denn die Hoffnung in diesen Worten</w:t>
      </w:r>
    </w:p>
    <w:p w:rsidR="00FD618C" w:rsidRPr="009C4F45" w:rsidRDefault="00FD618C" w:rsidP="00FD618C">
      <w:pPr>
        <w:spacing w:after="120"/>
        <w:jc w:val="both"/>
        <w:rPr>
          <w:rFonts w:ascii="Times New Roman" w:hAnsi="Times New Roman" w:cs="Times New Roman"/>
          <w:i/>
          <w:iCs/>
          <w:sz w:val="24"/>
          <w:szCs w:val="24"/>
        </w:rPr>
      </w:pPr>
      <w:r w:rsidRPr="009C4F45">
        <w:rPr>
          <w:rFonts w:ascii="Times New Roman" w:hAnsi="Times New Roman" w:cs="Times New Roman"/>
          <w:i/>
          <w:iCs/>
          <w:sz w:val="24"/>
          <w:szCs w:val="24"/>
        </w:rPr>
        <w:t>„Meinst du, ein toter Mensch wird wieder leben? … Er wird nicht wieder aufstehen; er wird nicht aufwachen … noch von seinem Schlaf erweckt werden.“</w:t>
      </w:r>
    </w:p>
    <w:p w:rsidR="00EB3BCF" w:rsidRDefault="00FD618C" w:rsidP="00232A6F">
      <w:pPr>
        <w:spacing w:after="120"/>
        <w:jc w:val="both"/>
        <w:rPr>
          <w:rFonts w:ascii="Times New Roman" w:hAnsi="Times New Roman" w:cs="Times New Roman"/>
          <w:sz w:val="24"/>
          <w:szCs w:val="24"/>
        </w:rPr>
      </w:pPr>
      <w:r>
        <w:rPr>
          <w:rFonts w:ascii="Times New Roman" w:hAnsi="Times New Roman" w:cs="Times New Roman"/>
          <w:sz w:val="24"/>
          <w:szCs w:val="24"/>
        </w:rPr>
        <w:t>Ich möchte mit euch aus der Botschaft vom Tod und seinen Grenzen und der Leere, die</w:t>
      </w:r>
      <w:r w:rsidR="00EB3BCF">
        <w:rPr>
          <w:rFonts w:ascii="Times New Roman" w:hAnsi="Times New Roman" w:cs="Times New Roman"/>
          <w:sz w:val="24"/>
          <w:szCs w:val="24"/>
        </w:rPr>
        <w:t xml:space="preserve"> er hinterlässt, und von der Schuld, die der Tod wieder ins Bewusstsein rückt hin nach der Hoffnung suchen, die Gott uns doch zuruft und in seinem Sohn Jesus Christus hat Gestalt werden lassen. Die Hoffnung muss zu sehen sein</w:t>
      </w:r>
      <w:r w:rsidR="002F5976">
        <w:rPr>
          <w:rFonts w:ascii="Times New Roman" w:hAnsi="Times New Roman" w:cs="Times New Roman"/>
          <w:sz w:val="24"/>
          <w:szCs w:val="24"/>
        </w:rPr>
        <w:t>!</w:t>
      </w:r>
      <w:r w:rsidR="00EB3BCF">
        <w:rPr>
          <w:rFonts w:ascii="Times New Roman" w:hAnsi="Times New Roman" w:cs="Times New Roman"/>
          <w:sz w:val="24"/>
          <w:szCs w:val="24"/>
        </w:rPr>
        <w:t xml:space="preserve"> Auf die Hoffnung kommt es an.</w:t>
      </w:r>
    </w:p>
    <w:p w:rsidR="00EB3BCF" w:rsidRDefault="00EB3BCF"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Der Ausgangspunkt für diese Predigt aber ist der Mensch und seine Erfahrung. Noch einmal in diesem Kirchenjahr haben wir es mit einem Textabschnitt aus dem </w:t>
      </w:r>
      <w:proofErr w:type="spellStart"/>
      <w:r>
        <w:rPr>
          <w:rFonts w:ascii="Times New Roman" w:hAnsi="Times New Roman" w:cs="Times New Roman"/>
          <w:sz w:val="24"/>
          <w:szCs w:val="24"/>
        </w:rPr>
        <w:t>Hiobbuch</w:t>
      </w:r>
      <w:proofErr w:type="spellEnd"/>
      <w:r>
        <w:rPr>
          <w:rFonts w:ascii="Times New Roman" w:hAnsi="Times New Roman" w:cs="Times New Roman"/>
          <w:sz w:val="24"/>
          <w:szCs w:val="24"/>
        </w:rPr>
        <w:t xml:space="preserve"> zu tun. Den hatten wir schon und der ist nicht einfach. Hiob ist in seinem Leben von schweren Schicksalsschlägen getroffen. Und er hat seinen Tod vor Augen. Ja, er sehnt sich nach seinem Lebensende. Der Tod ist für Hiob wie der Feierabend nach einem langen Arbeitstag. Von sich selbst spricht er nur noch in der dritten Person und bittet Gott: </w:t>
      </w:r>
      <w:r w:rsidRPr="00EB3BCF">
        <w:rPr>
          <w:rFonts w:ascii="Times New Roman" w:hAnsi="Times New Roman" w:cs="Times New Roman"/>
          <w:i/>
          <w:iCs/>
          <w:sz w:val="24"/>
          <w:szCs w:val="24"/>
        </w:rPr>
        <w:t>„So blicke doch weg von ihm, damit er Ruhe hat, bis sein Tag kommt, auf den er sich wie ein Tagelöhner freut.“</w:t>
      </w:r>
    </w:p>
    <w:p w:rsidR="00EB3BCF" w:rsidRDefault="00EB3BCF" w:rsidP="008D17DF">
      <w:pPr>
        <w:spacing w:after="120"/>
        <w:jc w:val="both"/>
        <w:rPr>
          <w:rFonts w:ascii="Times New Roman" w:hAnsi="Times New Roman" w:cs="Times New Roman"/>
          <w:sz w:val="24"/>
          <w:szCs w:val="24"/>
        </w:rPr>
      </w:pPr>
      <w:r>
        <w:rPr>
          <w:rFonts w:ascii="Times New Roman" w:hAnsi="Times New Roman" w:cs="Times New Roman"/>
          <w:sz w:val="24"/>
          <w:szCs w:val="24"/>
        </w:rPr>
        <w:t>Sein schweres Schicksal mit Krankheit und dem Verlust seiner Familie und seines Besitzes begreift Hiob als Gottes Gericht über ihn, dass er jetzt schon zu Lebzeiten abbekommt.</w:t>
      </w:r>
    </w:p>
    <w:p w:rsidR="00EB3BCF" w:rsidRDefault="00EB3BCF"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Er fühlt sich ungerecht behandelt, kann Gott nicht verstehen. Und Hiob resigniert: Er hat keine Hoffnung mehr darauf, dass sich an seiner Lage etwas ändern könnte, dass es noch einmal bergauf gehen könnte.</w:t>
      </w:r>
    </w:p>
    <w:p w:rsidR="0084574D" w:rsidRDefault="00EB3BCF"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Darin aber erinnert Hiob mich an so viele Menschen, die verbittert davon erzählen, wie es mit der Gesundheit schlechter wird und mit den Kräften weniger, aber auch mit der Zuwendung der anderen, mit den Besuchen, mit den schönen Momenten im Leben überhaupt. ´Was habe ich denn noch zu </w:t>
      </w:r>
      <w:proofErr w:type="gramStart"/>
      <w:r>
        <w:rPr>
          <w:rFonts w:ascii="Times New Roman" w:hAnsi="Times New Roman" w:cs="Times New Roman"/>
          <w:sz w:val="24"/>
          <w:szCs w:val="24"/>
        </w:rPr>
        <w:t>erwarten?`</w:t>
      </w:r>
      <w:proofErr w:type="gramEnd"/>
      <w:r w:rsidR="0084574D">
        <w:rPr>
          <w:rFonts w:ascii="Times New Roman" w:hAnsi="Times New Roman" w:cs="Times New Roman"/>
          <w:sz w:val="24"/>
          <w:szCs w:val="24"/>
        </w:rPr>
        <w:t xml:space="preserve"> Und zu der fehlenden Hoffnung kommt auch die Enttäuschung, dass manche Menschen doch guten Grund hätten, sich ganz anders zu kümmern. Tun sie aber nicht. Und Gott? Ja, der lässt sich auch nicht blicken!</w:t>
      </w:r>
    </w:p>
    <w:p w:rsidR="0084574D" w:rsidRDefault="0084574D" w:rsidP="008D17DF">
      <w:pPr>
        <w:spacing w:after="120"/>
        <w:jc w:val="both"/>
        <w:rPr>
          <w:rFonts w:ascii="Times New Roman" w:hAnsi="Times New Roman" w:cs="Times New Roman"/>
          <w:sz w:val="24"/>
          <w:szCs w:val="24"/>
        </w:rPr>
      </w:pPr>
      <w:r>
        <w:rPr>
          <w:rFonts w:ascii="Times New Roman" w:hAnsi="Times New Roman" w:cs="Times New Roman"/>
          <w:sz w:val="24"/>
          <w:szCs w:val="24"/>
        </w:rPr>
        <w:t>Hiob, es macht kein Vergnügen, dir zuzuhören, aber deine Stimme kommt mir in unserer Zeit doch vertraut vor.</w:t>
      </w:r>
    </w:p>
    <w:p w:rsidR="0084574D" w:rsidRDefault="0084574D"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Zuletzt formuliert Hiob einen Wunsch. Er spricht nur im </w:t>
      </w:r>
      <w:proofErr w:type="spellStart"/>
      <w:r>
        <w:rPr>
          <w:rFonts w:ascii="Times New Roman" w:hAnsi="Times New Roman" w:cs="Times New Roman"/>
          <w:sz w:val="24"/>
          <w:szCs w:val="24"/>
        </w:rPr>
        <w:t>Kon-junktiv</w:t>
      </w:r>
      <w:proofErr w:type="spellEnd"/>
      <w:r>
        <w:rPr>
          <w:rFonts w:ascii="Times New Roman" w:hAnsi="Times New Roman" w:cs="Times New Roman"/>
          <w:sz w:val="24"/>
          <w:szCs w:val="24"/>
        </w:rPr>
        <w:t xml:space="preserve">, als traute er sich nicht, Gott direkt zu bitten. Es wäre doch nur so </w:t>
      </w:r>
      <w:proofErr w:type="gramStart"/>
      <w:r>
        <w:rPr>
          <w:rFonts w:ascii="Times New Roman" w:hAnsi="Times New Roman" w:cs="Times New Roman"/>
          <w:sz w:val="24"/>
          <w:szCs w:val="24"/>
        </w:rPr>
        <w:t>schön</w:t>
      </w:r>
      <w:proofErr w:type="gramEnd"/>
      <w:r>
        <w:rPr>
          <w:rFonts w:ascii="Times New Roman" w:hAnsi="Times New Roman" w:cs="Times New Roman"/>
          <w:sz w:val="24"/>
          <w:szCs w:val="24"/>
        </w:rPr>
        <w:t xml:space="preserve"> wenn: VV. 14-17</w:t>
      </w:r>
    </w:p>
    <w:p w:rsidR="0084574D" w:rsidRDefault="0084574D"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So könnte es doch auch gehen! Könnte es? Gott, wie wäre es denn, wenn du in meinem Tod Sehnsucht nach mir hättest, nach deinem Geschöpf? Und du würdest nach mir rufen und ich würde dir auch antworten. Das wäre doch was! Du würdest nach mir sehen, aber – bitte – nicht mehr nach meinen Sünden! Mit meiner Schuld fängst du dann einfach nicht wieder an. Du hast sie </w:t>
      </w:r>
      <w:proofErr w:type="spellStart"/>
      <w:r>
        <w:rPr>
          <w:rFonts w:ascii="Times New Roman" w:hAnsi="Times New Roman" w:cs="Times New Roman"/>
          <w:sz w:val="24"/>
          <w:szCs w:val="24"/>
        </w:rPr>
        <w:t>ver</w:t>
      </w:r>
      <w:proofErr w:type="spellEnd"/>
      <w:r>
        <w:rPr>
          <w:rFonts w:ascii="Times New Roman" w:hAnsi="Times New Roman" w:cs="Times New Roman"/>
          <w:sz w:val="24"/>
          <w:szCs w:val="24"/>
        </w:rPr>
        <w:t xml:space="preserve">-siegelt, sie ist übergemalt, so wie die hässlichen dunklen Flecken an den weißen Kirchwänden bei der Renovierung übergemalt werden und dann weg sind – keine Gültigkeit mehr haben. </w:t>
      </w:r>
    </w:p>
    <w:p w:rsidR="0084574D" w:rsidRDefault="0084574D"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 Guck dir die Flecken noch einmal gut an, damit wir uns nächstes Jahr erinnern können, wie es aussah und uns über das neue Gesicht der Kirche dann freuen! So löscht Gott deine Sünden aus! Vergibt und bedeckt! – </w:t>
      </w:r>
    </w:p>
    <w:p w:rsidR="0084574D" w:rsidRDefault="0084574D" w:rsidP="008D17DF">
      <w:pPr>
        <w:spacing w:after="120"/>
        <w:jc w:val="both"/>
        <w:rPr>
          <w:rFonts w:ascii="Times New Roman" w:hAnsi="Times New Roman" w:cs="Times New Roman"/>
          <w:sz w:val="24"/>
          <w:szCs w:val="24"/>
        </w:rPr>
      </w:pPr>
      <w:r>
        <w:rPr>
          <w:rFonts w:ascii="Times New Roman" w:hAnsi="Times New Roman" w:cs="Times New Roman"/>
          <w:sz w:val="24"/>
          <w:szCs w:val="24"/>
        </w:rPr>
        <w:t>Hiob wagt seine Hoffnung gar nicht, als klare Bitte auszurufen. Das würde ja bedeuten, dass ein toter Mensch doch nicht einfach liegen bleibt, sondern sehr wohl aufwacht, aufgeweckt wird aus dem Schlaf. Aber man kann seine Sehnsucht überdeutlich hören!</w:t>
      </w:r>
    </w:p>
    <w:p w:rsidR="009E5825" w:rsidRDefault="009E5825"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Ich möchte ihm zurufen, aber das hat Gottes Engel längst getan. Denn Gottes Antwort an Hiob und an alle Menschen in ihrer Traurigkeit über die Macht des Todes und die Grenzen unserer Kräfte und unseres Lebens ist ausgegangen. Gott schweigt zu Hiobs und zu deinen Worten nicht. Die Auferweckung Jesu von den Toten ist Gottes große hoffnungsvolle und bleibende Antwort: „Meinst du, ein toter Mensch wird wieder leben?“ ´Ja`, sagt Gott, ´das meine ich. Und das meine ich nur, das habe ich gewirkt und werde es auch bei dir </w:t>
      </w:r>
      <w:proofErr w:type="gramStart"/>
      <w:r>
        <w:rPr>
          <w:rFonts w:ascii="Times New Roman" w:hAnsi="Times New Roman" w:cs="Times New Roman"/>
          <w:sz w:val="24"/>
          <w:szCs w:val="24"/>
        </w:rPr>
        <w:t>tun.`</w:t>
      </w:r>
      <w:proofErr w:type="gramEnd"/>
      <w:r>
        <w:rPr>
          <w:rFonts w:ascii="Times New Roman" w:hAnsi="Times New Roman" w:cs="Times New Roman"/>
          <w:sz w:val="24"/>
          <w:szCs w:val="24"/>
        </w:rPr>
        <w:t xml:space="preserve"> Der tote Mensch, der wieder lebt, sagt es selbst: „Ich lebe, und ihr sollt auch leben.“ Und: ´Ja, wenn du im Tod und in deiner Trauer und in deiner Schuld nach mir rufst, dann werde ich dir antworten. Ja, es wird mich verlang</w:t>
      </w:r>
      <w:r w:rsidR="00FF07EE">
        <w:rPr>
          <w:rFonts w:ascii="Times New Roman" w:hAnsi="Times New Roman" w:cs="Times New Roman"/>
          <w:sz w:val="24"/>
          <w:szCs w:val="24"/>
        </w:rPr>
        <w:t>en</w:t>
      </w:r>
      <w:bookmarkStart w:id="0" w:name="_GoBack"/>
      <w:bookmarkEnd w:id="0"/>
      <w:r>
        <w:rPr>
          <w:rFonts w:ascii="Times New Roman" w:hAnsi="Times New Roman" w:cs="Times New Roman"/>
          <w:sz w:val="24"/>
          <w:szCs w:val="24"/>
        </w:rPr>
        <w:t xml:space="preserve"> und verlangt mich schon jetzt nach dir, nach dem Werk meiner Hände. Ja, ich werde deine Schritte zählen und tue das schon längst, jeden Tag! Nur deine Sünden zähle ich nicht. Deine Schuld ist bei mir doch längst versiegelt und übergetüncht. Bei mir ist der Kirchraum deiner Seele doch längst für die Ewigkeit </w:t>
      </w:r>
      <w:proofErr w:type="gramStart"/>
      <w:r>
        <w:rPr>
          <w:rFonts w:ascii="Times New Roman" w:hAnsi="Times New Roman" w:cs="Times New Roman"/>
          <w:sz w:val="24"/>
          <w:szCs w:val="24"/>
        </w:rPr>
        <w:t>renoviert.`</w:t>
      </w:r>
      <w:proofErr w:type="gramEnd"/>
    </w:p>
    <w:p w:rsidR="009E5825" w:rsidRDefault="009E5825"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Kennt ihr das, wenn ein lieber Mensch am Ende seines Lebens schon nicht mehr ganz in seinen geistigen Kräften immer noch von Unruhe gequält wird und vielleicht nur noch in wirren Halb-sätzen mit alten Sachen nicht fertig wird. Und als Angehörige oder auch als Seelsorger bemühen wir uns, zu beruhigen und zu vergeben: ´Das ist doch längst in </w:t>
      </w:r>
      <w:proofErr w:type="gramStart"/>
      <w:r>
        <w:rPr>
          <w:rFonts w:ascii="Times New Roman" w:hAnsi="Times New Roman" w:cs="Times New Roman"/>
          <w:sz w:val="24"/>
          <w:szCs w:val="24"/>
        </w:rPr>
        <w:t>Ordnung!`</w:t>
      </w:r>
      <w:proofErr w:type="gramEnd"/>
    </w:p>
    <w:p w:rsidR="0009305F" w:rsidRPr="00232A6F" w:rsidRDefault="009E5825" w:rsidP="00232A6F">
      <w:pPr>
        <w:spacing w:after="120"/>
        <w:jc w:val="both"/>
        <w:rPr>
          <w:rFonts w:ascii="Times New Roman" w:hAnsi="Times New Roman" w:cs="Times New Roman"/>
          <w:sz w:val="24"/>
          <w:szCs w:val="24"/>
        </w:rPr>
      </w:pPr>
      <w:r>
        <w:rPr>
          <w:rFonts w:ascii="Times New Roman" w:hAnsi="Times New Roman" w:cs="Times New Roman"/>
          <w:sz w:val="24"/>
          <w:szCs w:val="24"/>
        </w:rPr>
        <w:t>Christus hat dem Hiob doch schon lange seine Unruhe genommen. Das Gericht Gottes, das du in deinem Schmerz spürst und fürchtest, das habe ich am Kreuz schon längst er</w:t>
      </w:r>
      <w:r w:rsidR="003F270B">
        <w:rPr>
          <w:rFonts w:ascii="Times New Roman" w:hAnsi="Times New Roman" w:cs="Times New Roman"/>
          <w:sz w:val="24"/>
          <w:szCs w:val="24"/>
        </w:rPr>
        <w:t xml:space="preserve">tragen. Das Gericht? </w:t>
      </w:r>
      <w:proofErr w:type="gramStart"/>
      <w:r w:rsidR="003F270B">
        <w:rPr>
          <w:rFonts w:ascii="Times New Roman" w:hAnsi="Times New Roman" w:cs="Times New Roman"/>
          <w:sz w:val="24"/>
          <w:szCs w:val="24"/>
        </w:rPr>
        <w:t>Es</w:t>
      </w:r>
      <w:proofErr w:type="gramEnd"/>
      <w:r w:rsidR="003F270B">
        <w:rPr>
          <w:rFonts w:ascii="Times New Roman" w:hAnsi="Times New Roman" w:cs="Times New Roman"/>
          <w:sz w:val="24"/>
          <w:szCs w:val="24"/>
        </w:rPr>
        <w:t xml:space="preserve"> ist vollbracht.</w:t>
      </w:r>
      <w:r w:rsidR="00EB3BCF">
        <w:rPr>
          <w:rFonts w:ascii="Times New Roman" w:hAnsi="Times New Roman" w:cs="Times New Roman"/>
          <w:sz w:val="24"/>
          <w:szCs w:val="24"/>
        </w:rPr>
        <w:t xml:space="preserve"> </w:t>
      </w:r>
      <w:r w:rsidR="008D17DF">
        <w:rPr>
          <w:rFonts w:ascii="Times New Roman" w:hAnsi="Times New Roman" w:cs="Times New Roman"/>
          <w:sz w:val="24"/>
          <w:szCs w:val="24"/>
        </w:rPr>
        <w:t>Am</w:t>
      </w:r>
      <w:r w:rsidR="003F270B">
        <w:rPr>
          <w:rFonts w:ascii="Times New Roman" w:hAnsi="Times New Roman" w:cs="Times New Roman"/>
          <w:sz w:val="24"/>
          <w:szCs w:val="24"/>
        </w:rPr>
        <w:t xml:space="preserve">en.      </w:t>
      </w:r>
      <w:r w:rsidR="008D17DF" w:rsidRPr="008D17DF">
        <w:rPr>
          <w:rFonts w:ascii="Times New Roman" w:hAnsi="Times New Roman" w:cs="Times New Roman"/>
          <w:b/>
          <w:sz w:val="24"/>
          <w:szCs w:val="24"/>
        </w:rPr>
        <w:t>Kanzelsegen</w:t>
      </w: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F45"/>
    <w:rsid w:val="0009305F"/>
    <w:rsid w:val="001C680D"/>
    <w:rsid w:val="00232A6F"/>
    <w:rsid w:val="002F5976"/>
    <w:rsid w:val="00327920"/>
    <w:rsid w:val="003F270B"/>
    <w:rsid w:val="00401363"/>
    <w:rsid w:val="005A57AF"/>
    <w:rsid w:val="005A753A"/>
    <w:rsid w:val="006F4FDA"/>
    <w:rsid w:val="00831A0D"/>
    <w:rsid w:val="0084574D"/>
    <w:rsid w:val="00873ECA"/>
    <w:rsid w:val="008D17DF"/>
    <w:rsid w:val="009C4F45"/>
    <w:rsid w:val="009E030D"/>
    <w:rsid w:val="009E5825"/>
    <w:rsid w:val="00A9004B"/>
    <w:rsid w:val="00EB3BCF"/>
    <w:rsid w:val="00FD618C"/>
    <w:rsid w:val="00FF07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335A6"/>
  <w15:chartTrackingRefBased/>
  <w15:docId w15:val="{9883BF3A-1A2D-4DF1-A9D3-B1E0A989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945</Words>
  <Characters>5957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2019-11-15T08:42:00Z</dcterms:created>
  <dcterms:modified xsi:type="dcterms:W3CDTF">2019-11-15T13:13:00Z</dcterms:modified>
</cp:coreProperties>
</file>